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6" w:rsidRPr="00C01F89" w:rsidRDefault="00A23F16" w:rsidP="00A23F1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B050"/>
          <w:sz w:val="32"/>
          <w:szCs w:val="18"/>
          <w:lang w:eastAsia="ru-RU"/>
        </w:rPr>
      </w:pPr>
      <w:r w:rsidRPr="00C01F89">
        <w:rPr>
          <w:rFonts w:ascii="Tahoma" w:eastAsia="Times New Roman" w:hAnsi="Tahoma" w:cs="Tahoma"/>
          <w:b/>
          <w:bCs/>
          <w:color w:val="00B050"/>
          <w:sz w:val="32"/>
          <w:lang w:eastAsia="ru-RU"/>
        </w:rPr>
        <w:t xml:space="preserve">Памятка для родителей </w:t>
      </w:r>
      <w:r w:rsidRPr="00C01F89">
        <w:rPr>
          <w:rFonts w:ascii="Tahoma" w:eastAsia="Times New Roman" w:hAnsi="Tahoma" w:cs="Tahoma"/>
          <w:color w:val="00B050"/>
          <w:sz w:val="32"/>
          <w:szCs w:val="18"/>
          <w:lang w:eastAsia="ru-RU"/>
        </w:rPr>
        <w:br/>
      </w:r>
      <w:r w:rsidRPr="00C01F89">
        <w:rPr>
          <w:rFonts w:ascii="Tahoma" w:eastAsia="Times New Roman" w:hAnsi="Tahoma" w:cs="Tahoma"/>
          <w:b/>
          <w:bCs/>
          <w:color w:val="00B050"/>
          <w:sz w:val="32"/>
          <w:lang w:eastAsia="ru-RU"/>
        </w:rPr>
        <w:t> </w:t>
      </w:r>
      <w:r w:rsidRPr="00C01F8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«Причины детского дорожно-транспортного травматизма»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Переход дороги в неположенном месте, перед близко идущим транспортом.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Игры на проезжей части и возле нее.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Катание на велосипеде, роликах, других самокатных средствах по проезжей части дороги.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 xml:space="preserve">Невнимание к сигналам светофора. Переход проезжей части </w:t>
      </w:r>
      <w:proofErr w:type="gramStart"/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на</w:t>
      </w:r>
      <w:proofErr w:type="gramEnd"/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 xml:space="preserve"> </w:t>
      </w:r>
      <w:proofErr w:type="gramStart"/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красный</w:t>
      </w:r>
      <w:proofErr w:type="gramEnd"/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 xml:space="preserve"> или желтый сигналы светофора.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Неправильный выбор места перехода дороги при высадке из маршрутного транспорта.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Обход транспорта спереди или сзади.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Незнание правил перехода перекрестка.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Хождение по проезжей части при наличии тротуара.</w:t>
      </w:r>
    </w:p>
    <w:p w:rsidR="00A23F16" w:rsidRPr="00826B4E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Бегство от опасности в потоке движущегося транспорта.</w:t>
      </w:r>
    </w:p>
    <w:p w:rsidR="00A23F16" w:rsidRDefault="00A23F16" w:rsidP="00A23F1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  <w:r w:rsidRPr="00826B4E"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  <w:t>Движение по загородной дороге по направлению движения транспорта.</w:t>
      </w:r>
    </w:p>
    <w:p w:rsidR="00A23F16" w:rsidRPr="00826B4E" w:rsidRDefault="00A23F16" w:rsidP="00A23F1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18"/>
          <w:lang w:eastAsia="ru-RU"/>
        </w:rPr>
      </w:pPr>
    </w:p>
    <w:p w:rsidR="00A23F16" w:rsidRDefault="00A23F16" w:rsidP="00A23F16">
      <w:pPr>
        <w:pStyle w:val="a3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  <w:r w:rsidRPr="00274D21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Соблюдайте правила дорожного движения!</w:t>
      </w:r>
    </w:p>
    <w:p w:rsidR="00A23F16" w:rsidRPr="00274D21" w:rsidRDefault="00A23F16" w:rsidP="00A23F16">
      <w:pPr>
        <w:pStyle w:val="a3"/>
        <w:spacing w:before="100" w:beforeAutospacing="1"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</w:pPr>
      <w:r w:rsidRPr="00274D21">
        <w:rPr>
          <w:rFonts w:ascii="Times New Roman" w:eastAsia="Times New Roman" w:hAnsi="Times New Roman" w:cs="Times New Roman"/>
          <w:b/>
          <w:color w:val="C00000"/>
          <w:sz w:val="36"/>
          <w:szCs w:val="36"/>
          <w:u w:val="single"/>
          <w:lang w:eastAsia="ru-RU"/>
        </w:rPr>
        <w:t>Берегите своих детей!</w:t>
      </w:r>
    </w:p>
    <w:p w:rsidR="00A23F16" w:rsidRDefault="00A23F16" w:rsidP="00A23F16">
      <w:pPr>
        <w:spacing w:after="0"/>
        <w:jc w:val="center"/>
        <w:rPr>
          <w:b/>
          <w:color w:val="C00000"/>
          <w:u w:val="single"/>
        </w:rPr>
      </w:pPr>
      <w:r>
        <w:rPr>
          <w:b/>
          <w:noProof/>
          <w:color w:val="C0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46990</wp:posOffset>
            </wp:positionV>
            <wp:extent cx="2614930" cy="1664970"/>
            <wp:effectExtent l="0" t="0" r="0" b="0"/>
            <wp:wrapNone/>
            <wp:docPr id="3" name="Рисунок 3" descr="C:\Documents and Settings\user\Рабочий стол\род. собрание по ПДД\фото\image3708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user\Рабочий стол\род. собрание по ПДД\фото\image37085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F16" w:rsidRDefault="00A23F16" w:rsidP="00A23F16">
      <w:pPr>
        <w:jc w:val="center"/>
        <w:rPr>
          <w:b/>
          <w:color w:val="C00000"/>
          <w:u w:val="single"/>
        </w:rPr>
      </w:pPr>
      <w:r>
        <w:rPr>
          <w:b/>
          <w:noProof/>
          <w:color w:val="C0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829945</wp:posOffset>
            </wp:positionV>
            <wp:extent cx="4744085" cy="2879725"/>
            <wp:effectExtent l="0" t="0" r="0" b="0"/>
            <wp:wrapNone/>
            <wp:docPr id="2" name="Рисунок 2" descr="C:\Documents and Settings\user\Рабочий стол\род. собрание по ПДД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user\Рабочий стол\род. собрание по ПДД\фото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/>
    <w:p w:rsidR="00A23F16" w:rsidRPr="00826B4E" w:rsidRDefault="00A23F16" w:rsidP="00A23F16">
      <w:r>
        <w:rPr>
          <w:b/>
          <w:noProof/>
          <w:color w:val="C0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454B6735" wp14:editId="78C33125">
            <wp:simplePos x="0" y="0"/>
            <wp:positionH relativeFrom="column">
              <wp:posOffset>3801745</wp:posOffset>
            </wp:positionH>
            <wp:positionV relativeFrom="paragraph">
              <wp:posOffset>184785</wp:posOffset>
            </wp:positionV>
            <wp:extent cx="2396490" cy="1746885"/>
            <wp:effectExtent l="0" t="0" r="3810" b="5715"/>
            <wp:wrapNone/>
            <wp:docPr id="1" name="Рисунок 1" descr="C:\Documents and Settings\user\Рабочий стол\род. собрание по ПДД\фото\125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user\Рабочий стол\род. собрание по ПДД\фото\12566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F16" w:rsidRPr="00826B4E" w:rsidRDefault="00A23F16" w:rsidP="00A23F16"/>
    <w:p w:rsidR="00A23F16" w:rsidRPr="00826B4E" w:rsidRDefault="00A23F16" w:rsidP="00A23F16"/>
    <w:p w:rsidR="00A23F16" w:rsidRDefault="00A23F16" w:rsidP="00A23F16"/>
    <w:p w:rsidR="00A23F16" w:rsidRDefault="00A23F16" w:rsidP="00A23F16">
      <w:bookmarkStart w:id="0" w:name="_GoBack"/>
      <w:bookmarkEnd w:id="0"/>
    </w:p>
    <w:p w:rsidR="00A23F16" w:rsidRDefault="00A23F16" w:rsidP="00A23F16">
      <w:pPr>
        <w:tabs>
          <w:tab w:val="left" w:pos="4058"/>
        </w:tabs>
      </w:pPr>
      <w:r>
        <w:lastRenderedPageBreak/>
        <w:tab/>
      </w:r>
    </w:p>
    <w:p w:rsidR="00821A05" w:rsidRDefault="00821A05"/>
    <w:sectPr w:rsidR="00821A05" w:rsidSect="00A23F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F11B3"/>
    <w:multiLevelType w:val="hybridMultilevel"/>
    <w:tmpl w:val="5A12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71"/>
    <w:rsid w:val="00821A05"/>
    <w:rsid w:val="00A23F16"/>
    <w:rsid w:val="00B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16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16"/>
    <w:rPr>
      <w:rFonts w:ascii="Arial" w:eastAsia="Calibri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2017-10-20T13:32:00Z</dcterms:created>
  <dcterms:modified xsi:type="dcterms:W3CDTF">2017-10-20T13:33:00Z</dcterms:modified>
</cp:coreProperties>
</file>